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E7" w:rsidRPr="007107E7" w:rsidRDefault="007107E7" w:rsidP="0091247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07E7">
        <w:rPr>
          <w:rFonts w:ascii="Times New Roman" w:hAnsi="Times New Roman" w:cs="Times New Roman"/>
          <w:b/>
          <w:sz w:val="24"/>
          <w:szCs w:val="24"/>
          <w:u w:val="single"/>
        </w:rPr>
        <w:t>EDITAL DE CONVOCAÇÃO N ° 0</w:t>
      </w:r>
      <w:r w:rsidRPr="007107E7">
        <w:rPr>
          <w:rFonts w:ascii="Times New Roman" w:hAnsi="Times New Roman" w:cs="Times New Roman"/>
          <w:b/>
          <w:sz w:val="24"/>
          <w:szCs w:val="24"/>
          <w:u w:val="single"/>
        </w:rPr>
        <w:t>2/2026</w:t>
      </w:r>
    </w:p>
    <w:p w:rsidR="00ED128B" w:rsidRPr="007107E7" w:rsidRDefault="006C7456" w:rsidP="009124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7E7">
        <w:rPr>
          <w:rFonts w:ascii="Times New Roman" w:hAnsi="Times New Roman" w:cs="Times New Roman"/>
          <w:b/>
          <w:sz w:val="24"/>
          <w:szCs w:val="24"/>
        </w:rPr>
        <w:t>CHAMADA DO CONCURSO PUBLICO 01/2025 – SECRETARIA MUNICIPAL DE EDUCAÇÃO, ESPORTE, CULTURA E TURISMO DE MELEIRO</w:t>
      </w:r>
      <w:r w:rsidR="006A4402" w:rsidRPr="007107E7">
        <w:rPr>
          <w:rFonts w:ascii="Times New Roman" w:hAnsi="Times New Roman" w:cs="Times New Roman"/>
          <w:b/>
          <w:sz w:val="24"/>
          <w:szCs w:val="24"/>
        </w:rPr>
        <w:t>-SC</w:t>
      </w:r>
    </w:p>
    <w:p w:rsidR="006A4402" w:rsidRPr="007107E7" w:rsidRDefault="006A4402" w:rsidP="006A4402">
      <w:pPr>
        <w:pStyle w:val="NormalWeb"/>
        <w:jc w:val="both"/>
      </w:pPr>
      <w:r w:rsidRPr="007107E7">
        <w:t xml:space="preserve">A Secretaria Municipal de Educação de </w:t>
      </w:r>
      <w:r w:rsidRPr="007107E7">
        <w:t>Meleiro</w:t>
      </w:r>
      <w:r w:rsidRPr="007107E7">
        <w:rPr>
          <w:rStyle w:val="Forte"/>
        </w:rPr>
        <w:t xml:space="preserve">, no uso de suas atribuições legais, TORNA PÚBLICO o Cronograma de Escolha e Ocupação de Vagas </w:t>
      </w:r>
      <w:r w:rsidRPr="007107E7">
        <w:rPr>
          <w:rStyle w:val="Forte"/>
        </w:rPr>
        <w:t xml:space="preserve">referente ao </w:t>
      </w:r>
      <w:r w:rsidRPr="007107E7">
        <w:rPr>
          <w:rStyle w:val="Forte"/>
        </w:rPr>
        <w:t>Concurso Público nº</w:t>
      </w:r>
      <w:r w:rsidRPr="007107E7">
        <w:rPr>
          <w:rStyle w:val="Forte"/>
        </w:rPr>
        <w:t>01</w:t>
      </w:r>
      <w:r w:rsidRPr="007107E7">
        <w:rPr>
          <w:rStyle w:val="Forte"/>
        </w:rPr>
        <w:t>/</w:t>
      </w:r>
      <w:r w:rsidRPr="007107E7">
        <w:rPr>
          <w:rStyle w:val="Forte"/>
        </w:rPr>
        <w:t>2025</w:t>
      </w:r>
      <w:r w:rsidRPr="007107E7">
        <w:t>, destinado ao provimento de cargos efetivos do quadro do Magistério e demais áreas da Educação.</w:t>
      </w:r>
    </w:p>
    <w:p w:rsidR="006A4402" w:rsidRPr="007107E7" w:rsidRDefault="006A4402" w:rsidP="006A4402">
      <w:pPr>
        <w:pStyle w:val="NormalWeb"/>
        <w:jc w:val="both"/>
      </w:pPr>
      <w:r w:rsidRPr="007107E7">
        <w:t xml:space="preserve">O cronograma estabelece as datas, horários, locais e cargos disponíveis para a escolha de vagas, obedecendo rigorosamente à </w:t>
      </w:r>
      <w:r w:rsidRPr="007107E7">
        <w:rPr>
          <w:rStyle w:val="Forte"/>
        </w:rPr>
        <w:t>ordem de classificação final homologada</w:t>
      </w:r>
      <w:r w:rsidRPr="007107E7">
        <w:t>, conforme disposto no edital do certame e na legislação vigente.</w:t>
      </w:r>
    </w:p>
    <w:p w:rsidR="006A4402" w:rsidRPr="007107E7" w:rsidRDefault="006A4402" w:rsidP="006A4402">
      <w:pPr>
        <w:pStyle w:val="NormalWeb"/>
        <w:jc w:val="both"/>
      </w:pPr>
      <w:r w:rsidRPr="007107E7">
        <w:t xml:space="preserve">Os candidatos convocados deverão comparecer no dia, horário e local estabelecidos, munidos dos documentos exigidos no edital. O </w:t>
      </w:r>
      <w:r w:rsidRPr="007107E7">
        <w:rPr>
          <w:rStyle w:val="Forte"/>
        </w:rPr>
        <w:t>não comparecimento</w:t>
      </w:r>
      <w:r w:rsidRPr="007107E7">
        <w:t xml:space="preserve"> ou a </w:t>
      </w:r>
      <w:r w:rsidRPr="007107E7">
        <w:rPr>
          <w:rStyle w:val="Forte"/>
        </w:rPr>
        <w:t>recusa expressa da vaga ofertada</w:t>
      </w:r>
      <w:r w:rsidRPr="007107E7">
        <w:t xml:space="preserve"> implicará na adoção dos procedimentos previstos no edital do concurso, incluindo a convocação do próximo candidato classificado.</w:t>
      </w:r>
    </w:p>
    <w:p w:rsidR="006A4402" w:rsidRPr="007107E7" w:rsidRDefault="006A4402" w:rsidP="009124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062" w:rsidRPr="007107E7" w:rsidRDefault="006A4402">
      <w:pPr>
        <w:rPr>
          <w:rFonts w:ascii="Times New Roman" w:hAnsi="Times New Roman" w:cs="Times New Roman"/>
          <w:b/>
          <w:sz w:val="24"/>
          <w:szCs w:val="24"/>
        </w:rPr>
      </w:pPr>
      <w:r w:rsidRPr="007107E7">
        <w:rPr>
          <w:rFonts w:ascii="Times New Roman" w:hAnsi="Times New Roman" w:cs="Times New Roman"/>
          <w:b/>
          <w:sz w:val="24"/>
          <w:szCs w:val="24"/>
        </w:rPr>
        <w:t>CRONOGRAMA PARA A</w:t>
      </w:r>
      <w:r w:rsidRPr="007107E7">
        <w:rPr>
          <w:rFonts w:ascii="Times New Roman" w:hAnsi="Times New Roman" w:cs="Times New Roman"/>
          <w:b/>
          <w:sz w:val="24"/>
          <w:szCs w:val="24"/>
        </w:rPr>
        <w:t xml:space="preserve"> CHAMADA A SER REALIZADA NO DI</w:t>
      </w:r>
      <w:r w:rsidR="007107E7" w:rsidRPr="007107E7">
        <w:rPr>
          <w:rFonts w:ascii="Times New Roman" w:hAnsi="Times New Roman" w:cs="Times New Roman"/>
          <w:b/>
          <w:sz w:val="24"/>
          <w:szCs w:val="24"/>
        </w:rPr>
        <w:t>A 11/02/2026 NAS DEPENDÊNCIA DA SECRETARIA MUNICIPAL DE EDUCAÇÃO DE MELEIRO.</w:t>
      </w:r>
    </w:p>
    <w:p w:rsidR="007107E7" w:rsidRPr="007E5F3B" w:rsidRDefault="007107E7">
      <w:pPr>
        <w:rPr>
          <w:rFonts w:ascii="Times New Roman" w:hAnsi="Times New Roman" w:cs="Times New Roman"/>
          <w:sz w:val="24"/>
          <w:szCs w:val="24"/>
        </w:rPr>
      </w:pPr>
      <w:r w:rsidRPr="007E5F3B">
        <w:rPr>
          <w:rFonts w:ascii="Times New Roman" w:hAnsi="Times New Roman" w:cs="Times New Roman"/>
          <w:sz w:val="24"/>
          <w:szCs w:val="24"/>
        </w:rPr>
        <w:t>Local – Secretaria Municipal de Educação, Cultura, Esporte e Turismo Endereço – Rua Governador Celso Ramos nº 315, Sala 01 Centro- Meleiro/SC</w:t>
      </w:r>
      <w:bookmarkStart w:id="0" w:name="_GoBack"/>
      <w:bookmarkEnd w:id="0"/>
    </w:p>
    <w:p w:rsidR="007E5F3B" w:rsidRPr="007107E7" w:rsidRDefault="007E5F3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3C7062" w:rsidRPr="007107E7" w:rsidTr="007107E7">
        <w:tc>
          <w:tcPr>
            <w:tcW w:w="4106" w:type="dxa"/>
          </w:tcPr>
          <w:p w:rsidR="003C7062" w:rsidRPr="007107E7" w:rsidRDefault="003C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AUXILIAR DE SERVIÇOS GERAIS</w:t>
            </w:r>
          </w:p>
        </w:tc>
        <w:tc>
          <w:tcPr>
            <w:tcW w:w="4388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07:45h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3C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AUXILIAR DE SALA </w:t>
            </w:r>
          </w:p>
        </w:tc>
        <w:tc>
          <w:tcPr>
            <w:tcW w:w="4388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08:30h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3C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PROFESSOR EDUCAÇÃO INFANTIL</w:t>
            </w:r>
          </w:p>
        </w:tc>
        <w:tc>
          <w:tcPr>
            <w:tcW w:w="4388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09:15h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3C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PROFESSOR DE ENSINO FUNDAMENTAL I ( 1° ao </w:t>
            </w:r>
            <w:r w:rsidR="005A1307" w:rsidRPr="007107E7">
              <w:rPr>
                <w:rFonts w:ascii="Times New Roman" w:hAnsi="Times New Roman" w:cs="Times New Roman"/>
                <w:sz w:val="24"/>
                <w:szCs w:val="24"/>
              </w:rPr>
              <w:t>5° ano)</w:t>
            </w:r>
          </w:p>
        </w:tc>
        <w:tc>
          <w:tcPr>
            <w:tcW w:w="4388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09:45h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PROFESSOR DE ARTE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 (Fundamental I)</w:t>
            </w:r>
          </w:p>
        </w:tc>
        <w:tc>
          <w:tcPr>
            <w:tcW w:w="4388" w:type="dxa"/>
          </w:tcPr>
          <w:p w:rsidR="003C7062" w:rsidRPr="007107E7" w:rsidRDefault="005A1307" w:rsidP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10:15h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PROFESSOR DE EDUCAÇÃO FISICA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>(Fundamental I)</w:t>
            </w:r>
          </w:p>
        </w:tc>
        <w:tc>
          <w:tcPr>
            <w:tcW w:w="4388" w:type="dxa"/>
          </w:tcPr>
          <w:p w:rsidR="003C7062" w:rsidRPr="007107E7" w:rsidRDefault="005A1307" w:rsidP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10:45h</w:t>
            </w:r>
          </w:p>
        </w:tc>
      </w:tr>
      <w:tr w:rsidR="003C7062" w:rsidRPr="007107E7" w:rsidTr="007107E7">
        <w:tc>
          <w:tcPr>
            <w:tcW w:w="4106" w:type="dxa"/>
          </w:tcPr>
          <w:p w:rsidR="003C7062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PROFESSOR DE LINGUA INGLESA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>(Fundamental I)</w:t>
            </w:r>
          </w:p>
        </w:tc>
        <w:tc>
          <w:tcPr>
            <w:tcW w:w="4388" w:type="dxa"/>
          </w:tcPr>
          <w:p w:rsidR="003C7062" w:rsidRPr="007107E7" w:rsidRDefault="005A1307" w:rsidP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11:15h</w:t>
            </w:r>
          </w:p>
        </w:tc>
      </w:tr>
      <w:tr w:rsidR="005A1307" w:rsidRPr="007107E7" w:rsidTr="007107E7">
        <w:tc>
          <w:tcPr>
            <w:tcW w:w="4106" w:type="dxa"/>
          </w:tcPr>
          <w:p w:rsidR="005A1307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PROFESSOR DE COMPUTAÇÃO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83" w:rsidRPr="007107E7">
              <w:rPr>
                <w:rFonts w:ascii="Times New Roman" w:hAnsi="Times New Roman" w:cs="Times New Roman"/>
                <w:sz w:val="24"/>
                <w:szCs w:val="24"/>
              </w:rPr>
              <w:t>(Fundamental I)</w:t>
            </w:r>
          </w:p>
        </w:tc>
        <w:tc>
          <w:tcPr>
            <w:tcW w:w="4388" w:type="dxa"/>
          </w:tcPr>
          <w:p w:rsidR="005A1307" w:rsidRPr="007107E7" w:rsidRDefault="005A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7E7">
              <w:rPr>
                <w:rFonts w:ascii="Times New Roman" w:hAnsi="Times New Roman" w:cs="Times New Roman"/>
                <w:sz w:val="24"/>
                <w:szCs w:val="24"/>
              </w:rPr>
              <w:t>11:30h</w:t>
            </w:r>
          </w:p>
        </w:tc>
      </w:tr>
    </w:tbl>
    <w:p w:rsidR="003C7062" w:rsidRDefault="003C7062">
      <w:pPr>
        <w:rPr>
          <w:rFonts w:ascii="Times New Roman" w:hAnsi="Times New Roman" w:cs="Times New Roman"/>
          <w:sz w:val="24"/>
          <w:szCs w:val="24"/>
        </w:rPr>
      </w:pPr>
    </w:p>
    <w:p w:rsidR="007E5F3B" w:rsidRDefault="007E5F3B">
      <w:pPr>
        <w:rPr>
          <w:rFonts w:ascii="Times New Roman" w:hAnsi="Times New Roman" w:cs="Times New Roman"/>
          <w:sz w:val="24"/>
          <w:szCs w:val="24"/>
        </w:rPr>
      </w:pPr>
    </w:p>
    <w:p w:rsidR="007E5F3B" w:rsidRDefault="007E5F3B" w:rsidP="007E5F3B">
      <w:pPr>
        <w:rPr>
          <w:rFonts w:ascii="Times New Roman" w:hAnsi="Times New Roman" w:cs="Times New Roman"/>
          <w:sz w:val="24"/>
          <w:szCs w:val="24"/>
        </w:rPr>
      </w:pPr>
      <w:r w:rsidRPr="007E5F3B">
        <w:rPr>
          <w:rFonts w:ascii="Times New Roman" w:hAnsi="Times New Roman" w:cs="Times New Roman"/>
          <w:sz w:val="24"/>
          <w:szCs w:val="24"/>
        </w:rPr>
        <w:t>Este Edital entra em vigor na data de sua publicação, revogando disposiç</w:t>
      </w:r>
      <w:r>
        <w:rPr>
          <w:rFonts w:ascii="Times New Roman" w:hAnsi="Times New Roman" w:cs="Times New Roman"/>
          <w:sz w:val="24"/>
          <w:szCs w:val="24"/>
        </w:rPr>
        <w:t>ões em contrário. Meleiro, em 09 de fevereiro de 2026</w:t>
      </w:r>
      <w:r w:rsidRPr="007E5F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F3B" w:rsidRPr="007E5F3B" w:rsidRDefault="007E5F3B" w:rsidP="007E5F3B">
      <w:pPr>
        <w:rPr>
          <w:rFonts w:ascii="Times New Roman" w:hAnsi="Times New Roman" w:cs="Times New Roman"/>
          <w:sz w:val="24"/>
          <w:szCs w:val="24"/>
        </w:rPr>
      </w:pPr>
      <w:r w:rsidRPr="007E5F3B">
        <w:rPr>
          <w:rFonts w:ascii="Times New Roman" w:hAnsi="Times New Roman" w:cs="Times New Roman"/>
          <w:sz w:val="24"/>
          <w:szCs w:val="24"/>
        </w:rPr>
        <w:t>Secretaria Municipal de Educação, Esporte, Cultura e Turismo</w:t>
      </w:r>
    </w:p>
    <w:sectPr w:rsidR="007E5F3B" w:rsidRPr="007E5F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62"/>
    <w:rsid w:val="003C7062"/>
    <w:rsid w:val="005A1307"/>
    <w:rsid w:val="006A4402"/>
    <w:rsid w:val="006C7456"/>
    <w:rsid w:val="007107E7"/>
    <w:rsid w:val="007E5F3B"/>
    <w:rsid w:val="00912477"/>
    <w:rsid w:val="009A1F83"/>
    <w:rsid w:val="00ED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EE30"/>
  <w15:chartTrackingRefBased/>
  <w15:docId w15:val="{0DBF8CE4-D0E4-430D-9E66-98914603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C7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A4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2026-02-09T20:55:00Z</dcterms:created>
  <dcterms:modified xsi:type="dcterms:W3CDTF">2026-02-09T22:55:00Z</dcterms:modified>
</cp:coreProperties>
</file>